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612A" w14:textId="77777777" w:rsidR="00580685" w:rsidRDefault="00580685" w:rsidP="00580685">
      <w:r>
        <w:t>Hi &lt;Name&gt;,</w:t>
      </w:r>
    </w:p>
    <w:p w14:paraId="0C396CBD" w14:textId="77777777" w:rsidR="00580685" w:rsidRDefault="00580685" w:rsidP="00580685">
      <w:r>
        <w:t>Will you host a very special tea party?</w:t>
      </w:r>
    </w:p>
    <w:p w14:paraId="120D5865" w14:textId="77777777" w:rsidR="00580685" w:rsidRDefault="00580685" w:rsidP="00580685">
      <w:r>
        <w:t xml:space="preserve">The NHS Big Tea will be a national outpouring of love, thanks, and generosity for the people </w:t>
      </w:r>
      <w:proofErr w:type="gramStart"/>
      <w:r>
        <w:t>who’ve</w:t>
      </w:r>
      <w:proofErr w:type="gramEnd"/>
      <w:r>
        <w:t xml:space="preserve"> gone above and beyond to care for us this year – our NHS champions. </w:t>
      </w:r>
    </w:p>
    <w:p w14:paraId="70E22DFE" w14:textId="273743B3" w:rsidR="00B61EA0" w:rsidRDefault="00580685" w:rsidP="00580685">
      <w:r>
        <w:t xml:space="preserve">We’ll be celebrating on the </w:t>
      </w:r>
      <w:proofErr w:type="gramStart"/>
      <w:r>
        <w:t>5th</w:t>
      </w:r>
      <w:proofErr w:type="gramEnd"/>
      <w:r>
        <w:t xml:space="preserve"> July, the NHS’s birthday, but you can choose any date that’s best for you. </w:t>
      </w:r>
      <w:proofErr w:type="gramStart"/>
      <w:r>
        <w:t>So</w:t>
      </w:r>
      <w:proofErr w:type="gramEnd"/>
      <w:r>
        <w:t xml:space="preserve"> whoever’s in your tea round, will you bring them together to raise spirits and raise money?</w:t>
      </w:r>
      <w:r>
        <w:cr/>
      </w:r>
    </w:p>
    <w:p w14:paraId="0E2CE97F" w14:textId="6B40484C" w:rsidR="00580685" w:rsidRPr="00580685" w:rsidRDefault="00580685" w:rsidP="00580685">
      <w:pPr>
        <w:rPr>
          <w:b/>
          <w:bCs/>
        </w:rPr>
      </w:pPr>
      <w:r w:rsidRPr="00580685">
        <w:rPr>
          <w:b/>
          <w:bCs/>
        </w:rPr>
        <w:t xml:space="preserve">Sign up today </w:t>
      </w:r>
      <w:r>
        <w:rPr>
          <w:b/>
          <w:bCs/>
        </w:rPr>
        <w:t>by emailing &lt;</w:t>
      </w:r>
      <w:proofErr w:type="spellStart"/>
      <w:r>
        <w:rPr>
          <w:b/>
          <w:bCs/>
        </w:rPr>
        <w:t>xxxxxxx</w:t>
      </w:r>
      <w:proofErr w:type="spellEnd"/>
      <w:r>
        <w:rPr>
          <w:b/>
          <w:bCs/>
        </w:rPr>
        <w:t>&gt; [or embed the link to your web enquiry page]</w:t>
      </w:r>
    </w:p>
    <w:p w14:paraId="400810EF" w14:textId="77777777" w:rsidR="00580685" w:rsidRDefault="00580685" w:rsidP="00580685"/>
    <w:p w14:paraId="36623F23" w14:textId="4E03CB2A" w:rsidR="00580685" w:rsidRDefault="00580685" w:rsidP="00580685">
      <w:r>
        <w:t xml:space="preserve">Just like the perfect brew, taking part is simple and powerful. Stick the kettle on and provide vital rest rooms. Put on a spread and nurture mental wellbeing. Or pour a cuppa and help care for welfare. Your tea party could help support more patients and give the hardworking people of </w:t>
      </w:r>
      <w:r w:rsidR="00C1188C" w:rsidRPr="00C1188C">
        <w:rPr>
          <w:highlight w:val="yellow"/>
        </w:rPr>
        <w:t>&lt;</w:t>
      </w:r>
      <w:r w:rsidR="00C1188C" w:rsidRPr="00C1188C">
        <w:rPr>
          <w:i/>
          <w:iCs/>
          <w:highlight w:val="yellow"/>
        </w:rPr>
        <w:t>your organisation</w:t>
      </w:r>
      <w:r w:rsidR="00C1188C" w:rsidRPr="00C1188C">
        <w:rPr>
          <w:highlight w:val="yellow"/>
        </w:rPr>
        <w:t>&gt;</w:t>
      </w:r>
      <w:r w:rsidR="00C1188C">
        <w:t xml:space="preserve"> </w:t>
      </w:r>
      <w:r>
        <w:t>the support they urgently need.</w:t>
      </w:r>
    </w:p>
    <w:p w14:paraId="721CE8E5" w14:textId="77777777" w:rsidR="00580685" w:rsidRDefault="00580685" w:rsidP="00580685">
      <w:r>
        <w:t xml:space="preserve">We </w:t>
      </w:r>
      <w:proofErr w:type="gramStart"/>
      <w:r>
        <w:t>can’t</w:t>
      </w:r>
      <w:proofErr w:type="gramEnd"/>
      <w:r>
        <w:t xml:space="preserve"> know for sure what the future holds. Perhaps </w:t>
      </w:r>
      <w:proofErr w:type="gramStart"/>
      <w:r>
        <w:t>we’ll</w:t>
      </w:r>
      <w:proofErr w:type="gramEnd"/>
      <w:r>
        <w:t xml:space="preserve"> raise our mugs virtually or come together at last. But one </w:t>
      </w:r>
      <w:proofErr w:type="gramStart"/>
      <w:r>
        <w:t>thing’s</w:t>
      </w:r>
      <w:proofErr w:type="gramEnd"/>
      <w:r>
        <w:t xml:space="preserve"> for certain, we’ll be there for our healthcare heroes, just as they’ve been there for us. Will you help brew a national thank you?</w:t>
      </w:r>
    </w:p>
    <w:p w14:paraId="5A1F8875" w14:textId="77777777" w:rsidR="00580685" w:rsidRDefault="00580685" w:rsidP="00580685">
      <w:r>
        <w:t>&lt;Name&gt;</w:t>
      </w:r>
    </w:p>
    <w:p w14:paraId="06C2E6AB" w14:textId="5859745A" w:rsidR="00580685" w:rsidRDefault="00580685" w:rsidP="00580685">
      <w:r>
        <w:t>Head Pourer</w:t>
      </w:r>
      <w:r w:rsidR="00DF5955">
        <w:t>s</w:t>
      </w:r>
    </w:p>
    <w:p w14:paraId="2E1F10F1" w14:textId="3B7DD006" w:rsidR="00580685" w:rsidRDefault="00580685" w:rsidP="00580685">
      <w:r>
        <w:t xml:space="preserve">PS. </w:t>
      </w:r>
      <w:r w:rsidR="00A44F1A">
        <w:t>&lt;</w:t>
      </w:r>
      <w:proofErr w:type="spellStart"/>
      <w:r w:rsidR="00D55435">
        <w:t>xxxxxxxxxxxxxxxxxxxxxx</w:t>
      </w:r>
      <w:proofErr w:type="spellEnd"/>
      <w:r w:rsidR="00A44F1A">
        <w:t>&gt;</w:t>
      </w:r>
    </w:p>
    <w:p w14:paraId="6B465C0A" w14:textId="0545C9F9" w:rsidR="00580685" w:rsidRDefault="00580685" w:rsidP="00580685"/>
    <w:p w14:paraId="6161FCF1" w14:textId="07319F31" w:rsidR="00580685" w:rsidRDefault="00580685" w:rsidP="00580685"/>
    <w:p w14:paraId="15B4D506" w14:textId="7932A6D5" w:rsidR="00580685" w:rsidRDefault="00580685" w:rsidP="00580685">
      <w:r>
        <w:t>[Links to FB, Insta, Twitter]</w:t>
      </w:r>
    </w:p>
    <w:p w14:paraId="6BCF27C7" w14:textId="0535ED3D" w:rsidR="00580685" w:rsidRDefault="00580685" w:rsidP="00580685"/>
    <w:p w14:paraId="00DAFF07" w14:textId="43686073" w:rsidR="00580685" w:rsidRDefault="00580685" w:rsidP="00580685">
      <w:r w:rsidRPr="00580685">
        <w:rPr>
          <w:highlight w:val="yellow"/>
        </w:rPr>
        <w:t>&lt;Registered Charity name and No and Company details&gt;</w:t>
      </w:r>
    </w:p>
    <w:sectPr w:rsidR="00580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5"/>
    <w:rsid w:val="00580685"/>
    <w:rsid w:val="00A44F1A"/>
    <w:rsid w:val="00B61EA0"/>
    <w:rsid w:val="00C1188C"/>
    <w:rsid w:val="00D55435"/>
    <w:rsid w:val="00D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BE8D"/>
  <w15:chartTrackingRefBased/>
  <w15:docId w15:val="{D97F7753-83BA-4B66-A8A0-8C54CA28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Quittenton</dc:creator>
  <cp:keywords/>
  <dc:description/>
  <cp:lastModifiedBy>Michelle Quittenton</cp:lastModifiedBy>
  <cp:revision>3</cp:revision>
  <dcterms:created xsi:type="dcterms:W3CDTF">2021-04-29T08:25:00Z</dcterms:created>
  <dcterms:modified xsi:type="dcterms:W3CDTF">2021-04-29T08:25:00Z</dcterms:modified>
</cp:coreProperties>
</file>